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F470" w14:textId="0C49A735" w:rsidR="00251249" w:rsidRDefault="003B305C">
      <w:pPr>
        <w:jc w:val="center"/>
      </w:pPr>
      <w:r>
        <w:rPr>
          <w:noProof/>
        </w:rPr>
        <w:drawing>
          <wp:inline distT="0" distB="0" distL="0" distR="0" wp14:anchorId="502EAC7D" wp14:editId="25714E75">
            <wp:extent cx="733683" cy="703428"/>
            <wp:effectExtent l="0" t="0" r="3175" b="0"/>
            <wp:docPr id="5" name="Picture 5" descr="Oakland University Interlocking Graphic ADA Gold" title="OU Interlocking 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U_ADA_gol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3" cy="72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2329" w14:textId="77777777" w:rsidR="00251249" w:rsidRDefault="00251249">
      <w:pPr>
        <w:jc w:val="center"/>
      </w:pPr>
    </w:p>
    <w:p w14:paraId="7F7BB7C1" w14:textId="77777777" w:rsidR="00251249" w:rsidRDefault="00251249">
      <w:pPr>
        <w:jc w:val="center"/>
      </w:pPr>
      <w:bookmarkStart w:id="0" w:name="_GoBack"/>
      <w:bookmarkEnd w:id="0"/>
    </w:p>
    <w:p w14:paraId="48455B7A" w14:textId="1766BD47" w:rsidR="00251249" w:rsidRDefault="00A806CD">
      <w:pPr>
        <w:jc w:val="center"/>
        <w:rPr>
          <w:rFonts w:ascii="Garamond" w:eastAsia="Garamond" w:hAnsi="Garamond" w:cs="Garamond"/>
          <w:sz w:val="24"/>
          <w:szCs w:val="24"/>
        </w:rPr>
      </w:pPr>
      <w:r w:rsidRPr="008252F7">
        <w:rPr>
          <w:rFonts w:ascii="Garamond" w:eastAsia="Garamond" w:hAnsi="Garamond" w:cs="Garamond"/>
          <w:b/>
          <w:color w:val="877148"/>
          <w:sz w:val="68"/>
          <w:szCs w:val="68"/>
        </w:rPr>
        <w:t>Student name, instrument/voice</w:t>
      </w:r>
      <w:r>
        <w:rPr>
          <w:rFonts w:ascii="Garamond" w:eastAsia="Garamond" w:hAnsi="Garamond" w:cs="Garamond"/>
          <w:b/>
          <w:color w:val="BC945B"/>
          <w:sz w:val="72"/>
          <w:szCs w:val="72"/>
        </w:rPr>
        <w:br/>
      </w:r>
      <w:r>
        <w:rPr>
          <w:rFonts w:ascii="Garamond" w:eastAsia="Garamond" w:hAnsi="Garamond" w:cs="Garamond"/>
          <w:sz w:val="24"/>
          <w:szCs w:val="24"/>
        </w:rPr>
        <w:br/>
        <w:t xml:space="preserve">Friday, September 8, 2023 at 7:30 p.m.  </w:t>
      </w:r>
      <w:r>
        <w:rPr>
          <w:rFonts w:ascii="Garamond" w:eastAsia="Garamond" w:hAnsi="Garamond" w:cs="Garamond"/>
          <w:sz w:val="24"/>
          <w:szCs w:val="24"/>
        </w:rPr>
        <w:br/>
        <w:t>Varner Recital Hall</w:t>
      </w:r>
    </w:p>
    <w:p w14:paraId="27D3349C" w14:textId="77777777" w:rsidR="00251249" w:rsidRDefault="00251249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6C95FD9D" w14:textId="77777777" w:rsidR="00251249" w:rsidRDefault="00251249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512F7209" w14:textId="77777777" w:rsidR="00251249" w:rsidRDefault="00251249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2436A2CE" w14:textId="563B6CA3" w:rsidR="00251249" w:rsidRDefault="00A806CD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Name of </w:t>
      </w:r>
      <w:r w:rsidR="001E479C">
        <w:rPr>
          <w:rFonts w:ascii="Garamond" w:eastAsia="Garamond" w:hAnsi="Garamond" w:cs="Garamond"/>
          <w:sz w:val="24"/>
          <w:szCs w:val="24"/>
        </w:rPr>
        <w:t xml:space="preserve">piece </w:t>
      </w:r>
      <w:r w:rsidR="001E479C"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>Composer</w:t>
      </w:r>
      <w:r>
        <w:rPr>
          <w:rFonts w:ascii="Garamond" w:eastAsia="Garamond" w:hAnsi="Garamond" w:cs="Garamond"/>
          <w:sz w:val="24"/>
          <w:szCs w:val="24"/>
        </w:rPr>
        <w:tab/>
        <w:t>I. Movement with Number</w:t>
      </w:r>
      <w:r>
        <w:rPr>
          <w:rFonts w:ascii="Garamond" w:eastAsia="Garamond" w:hAnsi="Garamond" w:cs="Garamond"/>
          <w:sz w:val="24"/>
          <w:szCs w:val="24"/>
        </w:rPr>
        <w:tab/>
        <w:t>(composer dates)</w:t>
      </w:r>
    </w:p>
    <w:p w14:paraId="5B9932A5" w14:textId="213193D2" w:rsidR="008700DE" w:rsidRDefault="008700DE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 w:rsidR="00A806CD">
        <w:rPr>
          <w:rFonts w:ascii="Garamond" w:eastAsia="Garamond" w:hAnsi="Garamond" w:cs="Garamond"/>
          <w:sz w:val="24"/>
          <w:szCs w:val="24"/>
        </w:rPr>
        <w:t>II. Movement with Number</w:t>
      </w:r>
    </w:p>
    <w:p w14:paraId="177F038D" w14:textId="1F38D8C2" w:rsidR="00251249" w:rsidRDefault="008700DE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 w:rsidR="00A806CD">
        <w:rPr>
          <w:rFonts w:ascii="Garamond" w:eastAsia="Garamond" w:hAnsi="Garamond" w:cs="Garamond"/>
          <w:sz w:val="24"/>
          <w:szCs w:val="24"/>
        </w:rPr>
        <w:t>III. Movement with Number</w:t>
      </w:r>
    </w:p>
    <w:p w14:paraId="7EB7FC8E" w14:textId="77777777" w:rsidR="00251249" w:rsidRDefault="00251249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</w:p>
    <w:p w14:paraId="7360C699" w14:textId="77777777" w:rsidR="00251249" w:rsidRDefault="00A806CD">
      <w:pPr>
        <w:tabs>
          <w:tab w:val="right" w:pos="9360"/>
        </w:tabs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Intermission</w:t>
      </w:r>
      <w:r>
        <w:rPr>
          <w:rFonts w:ascii="Garamond" w:eastAsia="Garamond" w:hAnsi="Garamond" w:cs="Garamond"/>
          <w:i/>
          <w:sz w:val="24"/>
          <w:szCs w:val="24"/>
        </w:rPr>
        <w:br/>
      </w:r>
    </w:p>
    <w:p w14:paraId="62AFD4E4" w14:textId="77777777" w:rsidR="00251249" w:rsidRDefault="00A806CD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Name of piece</w:t>
      </w:r>
      <w:r>
        <w:rPr>
          <w:rFonts w:ascii="Garamond" w:eastAsia="Garamond" w:hAnsi="Garamond" w:cs="Garamond"/>
          <w:sz w:val="24"/>
          <w:szCs w:val="24"/>
        </w:rPr>
        <w:tab/>
        <w:t>Composer</w:t>
      </w:r>
    </w:p>
    <w:p w14:paraId="0E870BAB" w14:textId="4F4C1A47" w:rsidR="00251249" w:rsidRDefault="00A806CD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(composer dates)</w:t>
      </w:r>
      <w:r>
        <w:rPr>
          <w:rFonts w:ascii="Garamond" w:eastAsia="Garamond" w:hAnsi="Garamond" w:cs="Garamond"/>
          <w:sz w:val="24"/>
          <w:szCs w:val="24"/>
        </w:rPr>
        <w:br/>
      </w:r>
    </w:p>
    <w:p w14:paraId="6DD7549E" w14:textId="1C06FF10" w:rsidR="00251249" w:rsidRDefault="00A806CD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Work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Composer</w:t>
      </w:r>
    </w:p>
    <w:p w14:paraId="78D625C2" w14:textId="3598FD58" w:rsidR="00251249" w:rsidRDefault="00A806CD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  <w:t>Movement without Number</w:t>
      </w:r>
    </w:p>
    <w:p w14:paraId="4A738720" w14:textId="493BF3DB" w:rsidR="00251249" w:rsidRDefault="00A806CD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color w:val="BC945B"/>
          <w:sz w:val="24"/>
          <w:szCs w:val="24"/>
          <w:highlight w:val="white"/>
        </w:rPr>
      </w:pPr>
      <w:r>
        <w:rPr>
          <w:rFonts w:ascii="Garamond" w:eastAsia="Garamond" w:hAnsi="Garamond" w:cs="Garamond"/>
          <w:sz w:val="24"/>
          <w:szCs w:val="24"/>
        </w:rPr>
        <w:tab/>
        <w:t>Movement without Number</w:t>
      </w:r>
      <w:r>
        <w:rPr>
          <w:rFonts w:ascii="Garamond" w:eastAsia="Garamond" w:hAnsi="Garamond" w:cs="Garamond"/>
          <w:color w:val="BC945B"/>
          <w:sz w:val="24"/>
          <w:szCs w:val="24"/>
          <w:highlight w:val="white"/>
        </w:rPr>
        <w:br/>
      </w:r>
    </w:p>
    <w:p w14:paraId="4D13B602" w14:textId="77777777" w:rsidR="00251249" w:rsidRDefault="00A806CD">
      <w:pPr>
        <w:jc w:val="center"/>
        <w:rPr>
          <w:rFonts w:ascii="Garamond" w:eastAsia="Garamond" w:hAnsi="Garamond" w:cs="Garamond"/>
          <w:sz w:val="24"/>
          <w:szCs w:val="24"/>
          <w:highlight w:val="white"/>
        </w:rPr>
      </w:pPr>
      <w:r w:rsidRPr="00247EF8">
        <w:rPr>
          <w:rFonts w:ascii="Garamond" w:eastAsia="Garamond" w:hAnsi="Garamond" w:cs="Garamond"/>
          <w:color w:val="877148"/>
          <w:sz w:val="24"/>
          <w:szCs w:val="24"/>
          <w:highlight w:val="white"/>
        </w:rPr>
        <w:t>PROGRAM NOTES</w:t>
      </w:r>
      <w:r w:rsidRPr="00247EF8">
        <w:rPr>
          <w:noProof/>
        </w:rPr>
        <w:br/>
      </w:r>
      <w:r w:rsidR="00A97B3A">
        <w:rPr>
          <w:noProof/>
        </w:rPr>
        <w:pict w14:anchorId="005D9C32">
          <v:rect id="_x0000_i1027" alt="Horizontal line for formatting" style="width:468pt;height:.05pt;mso-width-percent:0;mso-height-percent:0;mso-width-percent:0;mso-height-percent:0" o:hralign="center" o:hrstd="t" o:hr="t" fillcolor="#a0a0a0" stroked="f"/>
        </w:pict>
      </w:r>
    </w:p>
    <w:p w14:paraId="083A4D56" w14:textId="77777777" w:rsidR="00251249" w:rsidRDefault="00A806CD">
      <w:pPr>
        <w:shd w:val="clear" w:color="auto" w:fill="FFFFFF"/>
        <w:rPr>
          <w:rFonts w:ascii="Garamond" w:eastAsia="Garamond" w:hAnsi="Garamond" w:cs="Garamond"/>
          <w:color w:val="222222"/>
          <w:sz w:val="24"/>
          <w:szCs w:val="24"/>
        </w:rPr>
      </w:pPr>
      <w:r>
        <w:rPr>
          <w:rFonts w:ascii="Garamond" w:eastAsia="Garamond" w:hAnsi="Garamond" w:cs="Garamond"/>
        </w:rPr>
        <w:t>Example…</w:t>
      </w:r>
    </w:p>
    <w:p w14:paraId="3FB59138" w14:textId="77777777" w:rsidR="00251249" w:rsidRPr="00247EF8" w:rsidRDefault="00251249">
      <w:pPr>
        <w:tabs>
          <w:tab w:val="left" w:pos="720"/>
          <w:tab w:val="right" w:pos="540"/>
          <w:tab w:val="right" w:pos="9360"/>
        </w:tabs>
        <w:rPr>
          <w:rFonts w:ascii="Garamond" w:eastAsia="Garamond" w:hAnsi="Garamond" w:cs="Garamond"/>
          <w:color w:val="877148"/>
          <w:sz w:val="24"/>
          <w:szCs w:val="24"/>
          <w:highlight w:val="white"/>
        </w:rPr>
      </w:pPr>
    </w:p>
    <w:p w14:paraId="3390D4EE" w14:textId="77777777" w:rsidR="00251249" w:rsidRDefault="00A806CD">
      <w:pPr>
        <w:jc w:val="center"/>
        <w:rPr>
          <w:rFonts w:ascii="Garamond" w:eastAsia="Garamond" w:hAnsi="Garamond" w:cs="Garamond"/>
          <w:sz w:val="24"/>
          <w:szCs w:val="24"/>
          <w:highlight w:val="white"/>
        </w:rPr>
      </w:pPr>
      <w:r w:rsidRPr="00247EF8">
        <w:rPr>
          <w:rFonts w:ascii="Garamond" w:eastAsia="Garamond" w:hAnsi="Garamond" w:cs="Garamond"/>
          <w:color w:val="877148"/>
          <w:sz w:val="24"/>
          <w:szCs w:val="24"/>
          <w:highlight w:val="white"/>
        </w:rPr>
        <w:t>TRANSLATIONS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="00A97B3A">
        <w:rPr>
          <w:noProof/>
        </w:rPr>
        <w:pict w14:anchorId="3C807654">
          <v:rect id="_x0000_i1026" alt="Horizontal line for formatting" style="width:468pt;height:.05pt;mso-width-percent:0;mso-height-percent:0;mso-width-percent:0;mso-height-percent:0" o:hralign="center" o:hrstd="t" o:hr="t" fillcolor="#a0a0a0" stroked="f"/>
        </w:pict>
      </w:r>
    </w:p>
    <w:p w14:paraId="56458228" w14:textId="77777777" w:rsidR="00251249" w:rsidRDefault="00A806CD">
      <w:pPr>
        <w:shd w:val="clear" w:color="auto" w:fill="FFFFFF"/>
        <w:rPr>
          <w:rFonts w:ascii="Garamond" w:eastAsia="Garamond" w:hAnsi="Garamond" w:cs="Garamond"/>
          <w:color w:val="222222"/>
          <w:sz w:val="24"/>
          <w:szCs w:val="24"/>
        </w:rPr>
      </w:pPr>
      <w:r>
        <w:rPr>
          <w:rFonts w:ascii="Garamond" w:eastAsia="Garamond" w:hAnsi="Garamond" w:cs="Garamond"/>
        </w:rPr>
        <w:t>Example…</w:t>
      </w:r>
      <w:r>
        <w:rPr>
          <w:rFonts w:ascii="Garamond" w:eastAsia="Garamond" w:hAnsi="Garamond" w:cs="Garamond"/>
          <w:color w:val="222222"/>
          <w:sz w:val="24"/>
          <w:szCs w:val="24"/>
        </w:rPr>
        <w:br/>
      </w:r>
    </w:p>
    <w:p w14:paraId="439F0E40" w14:textId="77777777" w:rsidR="00251249" w:rsidRDefault="00A806CD">
      <w:pPr>
        <w:jc w:val="center"/>
        <w:rPr>
          <w:rFonts w:ascii="Garamond" w:eastAsia="Garamond" w:hAnsi="Garamond" w:cs="Garamond"/>
          <w:sz w:val="24"/>
          <w:szCs w:val="24"/>
          <w:highlight w:val="white"/>
        </w:rPr>
      </w:pPr>
      <w:r w:rsidRPr="00247EF8">
        <w:rPr>
          <w:rFonts w:ascii="Garamond" w:eastAsia="Garamond" w:hAnsi="Garamond" w:cs="Garamond"/>
          <w:color w:val="877148"/>
          <w:sz w:val="24"/>
          <w:szCs w:val="24"/>
          <w:highlight w:val="white"/>
        </w:rPr>
        <w:t>THANK YOU</w:t>
      </w:r>
      <w:r>
        <w:rPr>
          <w:rFonts w:ascii="Garamond" w:eastAsia="Garamond" w:hAnsi="Garamond" w:cs="Garamond"/>
          <w:sz w:val="24"/>
          <w:szCs w:val="24"/>
          <w:highlight w:val="white"/>
        </w:rPr>
        <w:br/>
      </w:r>
      <w:r w:rsidR="00A97B3A">
        <w:rPr>
          <w:noProof/>
        </w:rPr>
        <w:pict w14:anchorId="19048C7D">
          <v:rect id="_x0000_i1025" alt="Horizontal line for formatting" style="width:468pt;height:.05pt;mso-width-percent:0;mso-height-percent:0;mso-width-percent:0;mso-height-percent:0" o:hralign="center" o:hrstd="t" o:hr="t" fillcolor="#a0a0a0" stroked="f"/>
        </w:pict>
      </w:r>
    </w:p>
    <w:p w14:paraId="1B1895C2" w14:textId="0F2299DD" w:rsidR="00251249" w:rsidRPr="008252F7" w:rsidRDefault="00A806CD" w:rsidP="008252F7">
      <w:pPr>
        <w:shd w:val="clear" w:color="auto" w:fill="FFFFFF"/>
        <w:rPr>
          <w:rFonts w:ascii="Garamond" w:eastAsia="Garamond" w:hAnsi="Garamond" w:cs="Garamond"/>
          <w:color w:val="222222"/>
        </w:rPr>
      </w:pPr>
      <w:r>
        <w:rPr>
          <w:rFonts w:ascii="Garamond" w:eastAsia="Garamond" w:hAnsi="Garamond" w:cs="Garamond"/>
        </w:rPr>
        <w:t>Example…</w:t>
      </w:r>
      <w:r>
        <w:rPr>
          <w:rFonts w:ascii="Garamond" w:eastAsia="Garamond" w:hAnsi="Garamond" w:cs="Garamond"/>
          <w:color w:val="222222"/>
          <w:sz w:val="24"/>
          <w:szCs w:val="24"/>
        </w:rPr>
        <w:br/>
      </w:r>
    </w:p>
    <w:p w14:paraId="1935E708" w14:textId="77777777" w:rsidR="00251249" w:rsidRDefault="00251249">
      <w:pPr>
        <w:rPr>
          <w:rFonts w:ascii="Garamond" w:eastAsia="Garamond" w:hAnsi="Garamond" w:cs="Garamond"/>
        </w:rPr>
      </w:pPr>
    </w:p>
    <w:p w14:paraId="107D0D21" w14:textId="77777777" w:rsidR="00251249" w:rsidRDefault="00251249">
      <w:pPr>
        <w:rPr>
          <w:rFonts w:ascii="Garamond" w:eastAsia="Garamond" w:hAnsi="Garamond" w:cs="Garamond"/>
        </w:rPr>
      </w:pPr>
    </w:p>
    <w:p w14:paraId="286D7159" w14:textId="77777777" w:rsidR="00251249" w:rsidRDefault="00251249">
      <w:pPr>
        <w:rPr>
          <w:rFonts w:ascii="Garamond" w:eastAsia="Garamond" w:hAnsi="Garamond" w:cs="Garamond"/>
        </w:rPr>
      </w:pPr>
    </w:p>
    <w:p w14:paraId="09A22C51" w14:textId="77777777" w:rsidR="00251249" w:rsidRDefault="00251249">
      <w:pPr>
        <w:rPr>
          <w:rFonts w:ascii="Garamond" w:eastAsia="Garamond" w:hAnsi="Garamond" w:cs="Garamond"/>
        </w:rPr>
      </w:pPr>
    </w:p>
    <w:p w14:paraId="2D8ACFC2" w14:textId="77777777" w:rsidR="00251249" w:rsidRDefault="00251249">
      <w:pPr>
        <w:rPr>
          <w:rFonts w:ascii="Garamond" w:eastAsia="Garamond" w:hAnsi="Garamond" w:cs="Garamond"/>
        </w:rPr>
      </w:pPr>
    </w:p>
    <w:p w14:paraId="4150FF06" w14:textId="77777777" w:rsidR="00243488" w:rsidRDefault="00243488">
      <w:pPr>
        <w:rPr>
          <w:rFonts w:ascii="Garamond" w:eastAsia="Garamond" w:hAnsi="Garamond" w:cs="Garamond"/>
        </w:rPr>
      </w:pPr>
    </w:p>
    <w:p w14:paraId="5B544FD6" w14:textId="77777777" w:rsidR="001E479C" w:rsidRDefault="001E479C">
      <w:pPr>
        <w:rPr>
          <w:rFonts w:ascii="Garamond" w:eastAsia="Garamond" w:hAnsi="Garamond" w:cs="Garamond"/>
        </w:rPr>
      </w:pPr>
    </w:p>
    <w:p w14:paraId="4C87A998" w14:textId="77777777" w:rsidR="00251249" w:rsidRDefault="00251249">
      <w:pPr>
        <w:rPr>
          <w:rFonts w:ascii="Garamond" w:eastAsia="Garamond" w:hAnsi="Garamond" w:cs="Garamond"/>
        </w:rPr>
      </w:pPr>
    </w:p>
    <w:p w14:paraId="0B8218CB" w14:textId="3D756B55" w:rsidR="00251249" w:rsidRDefault="00251249">
      <w:pPr>
        <w:rPr>
          <w:rFonts w:ascii="Garamond" w:eastAsia="Garamond" w:hAnsi="Garamond" w:cs="Garamond"/>
        </w:rPr>
      </w:pPr>
    </w:p>
    <w:p w14:paraId="5CA3709F" w14:textId="05246E50" w:rsidR="008252F7" w:rsidRDefault="008252F7">
      <w:pPr>
        <w:rPr>
          <w:rFonts w:ascii="Garamond" w:eastAsia="Garamond" w:hAnsi="Garamond" w:cs="Garamond"/>
        </w:rPr>
      </w:pPr>
    </w:p>
    <w:p w14:paraId="61A8B1C7" w14:textId="1FB8FA68" w:rsidR="008252F7" w:rsidRDefault="008252F7">
      <w:pPr>
        <w:rPr>
          <w:rFonts w:ascii="Garamond" w:eastAsia="Garamond" w:hAnsi="Garamond" w:cs="Garamond"/>
        </w:rPr>
      </w:pPr>
    </w:p>
    <w:p w14:paraId="166B3CD4" w14:textId="2B094AB6" w:rsidR="008252F7" w:rsidRDefault="008252F7">
      <w:pPr>
        <w:rPr>
          <w:rFonts w:ascii="Garamond" w:eastAsia="Garamond" w:hAnsi="Garamond" w:cs="Garamond"/>
        </w:rPr>
      </w:pPr>
    </w:p>
    <w:p w14:paraId="1E83FCB7" w14:textId="4882AEBA" w:rsidR="008252F7" w:rsidRDefault="008252F7">
      <w:pPr>
        <w:rPr>
          <w:rFonts w:ascii="Garamond" w:eastAsia="Garamond" w:hAnsi="Garamond" w:cs="Garamond"/>
        </w:rPr>
      </w:pPr>
    </w:p>
    <w:p w14:paraId="587602E4" w14:textId="4259BF31" w:rsidR="008252F7" w:rsidRDefault="008252F7">
      <w:pPr>
        <w:rPr>
          <w:rFonts w:ascii="Garamond" w:eastAsia="Garamond" w:hAnsi="Garamond" w:cs="Garamond"/>
        </w:rPr>
      </w:pPr>
    </w:p>
    <w:p w14:paraId="080896E4" w14:textId="4C91655F" w:rsidR="008252F7" w:rsidRDefault="008252F7">
      <w:pPr>
        <w:rPr>
          <w:rFonts w:ascii="Garamond" w:eastAsia="Garamond" w:hAnsi="Garamond" w:cs="Garamond"/>
        </w:rPr>
      </w:pPr>
    </w:p>
    <w:p w14:paraId="00EABE5D" w14:textId="4895A8E3" w:rsidR="008252F7" w:rsidRDefault="008252F7">
      <w:pPr>
        <w:rPr>
          <w:rFonts w:ascii="Garamond" w:eastAsia="Garamond" w:hAnsi="Garamond" w:cs="Garamond"/>
        </w:rPr>
      </w:pPr>
    </w:p>
    <w:p w14:paraId="307CE1A9" w14:textId="41E9E37D" w:rsidR="008252F7" w:rsidRDefault="008252F7">
      <w:pPr>
        <w:rPr>
          <w:rFonts w:ascii="Garamond" w:eastAsia="Garamond" w:hAnsi="Garamond" w:cs="Garamond"/>
        </w:rPr>
      </w:pPr>
    </w:p>
    <w:p w14:paraId="44C91D1C" w14:textId="726E87D2" w:rsidR="008252F7" w:rsidRDefault="008252F7">
      <w:pPr>
        <w:rPr>
          <w:rFonts w:ascii="Garamond" w:eastAsia="Garamond" w:hAnsi="Garamond" w:cs="Garamond"/>
        </w:rPr>
      </w:pPr>
    </w:p>
    <w:p w14:paraId="155D7C87" w14:textId="3E7EF69F" w:rsidR="008252F7" w:rsidRDefault="008252F7">
      <w:pPr>
        <w:rPr>
          <w:rFonts w:ascii="Garamond" w:eastAsia="Garamond" w:hAnsi="Garamond" w:cs="Garamond"/>
        </w:rPr>
      </w:pPr>
    </w:p>
    <w:p w14:paraId="27C818B7" w14:textId="4268EDFC" w:rsidR="008252F7" w:rsidRDefault="008252F7">
      <w:pPr>
        <w:rPr>
          <w:rFonts w:ascii="Garamond" w:eastAsia="Garamond" w:hAnsi="Garamond" w:cs="Garamond"/>
        </w:rPr>
      </w:pPr>
    </w:p>
    <w:p w14:paraId="4E7EBDA7" w14:textId="6F3E9917" w:rsidR="008252F7" w:rsidRDefault="008252F7">
      <w:pPr>
        <w:rPr>
          <w:rFonts w:ascii="Garamond" w:eastAsia="Garamond" w:hAnsi="Garamond" w:cs="Garamond"/>
        </w:rPr>
      </w:pPr>
    </w:p>
    <w:p w14:paraId="4F83F6FF" w14:textId="14A7875B" w:rsidR="008252F7" w:rsidRDefault="008252F7">
      <w:pPr>
        <w:rPr>
          <w:rFonts w:ascii="Garamond" w:eastAsia="Garamond" w:hAnsi="Garamond" w:cs="Garamond"/>
        </w:rPr>
      </w:pPr>
    </w:p>
    <w:p w14:paraId="7A00650E" w14:textId="7C31B05C" w:rsidR="008252F7" w:rsidRDefault="008252F7">
      <w:pPr>
        <w:rPr>
          <w:rFonts w:ascii="Garamond" w:eastAsia="Garamond" w:hAnsi="Garamond" w:cs="Garamond"/>
        </w:rPr>
      </w:pPr>
    </w:p>
    <w:p w14:paraId="1947B761" w14:textId="6F52C4C0" w:rsidR="008252F7" w:rsidRDefault="008252F7">
      <w:pPr>
        <w:rPr>
          <w:rFonts w:ascii="Garamond" w:eastAsia="Garamond" w:hAnsi="Garamond" w:cs="Garamond"/>
        </w:rPr>
      </w:pPr>
    </w:p>
    <w:p w14:paraId="5552E2A6" w14:textId="67CDDF88" w:rsidR="008252F7" w:rsidRDefault="008252F7">
      <w:pPr>
        <w:rPr>
          <w:rFonts w:ascii="Garamond" w:eastAsia="Garamond" w:hAnsi="Garamond" w:cs="Garamond"/>
        </w:rPr>
      </w:pPr>
    </w:p>
    <w:p w14:paraId="60054D74" w14:textId="46794E4E" w:rsidR="008252F7" w:rsidRDefault="008252F7">
      <w:pPr>
        <w:rPr>
          <w:rFonts w:ascii="Garamond" w:eastAsia="Garamond" w:hAnsi="Garamond" w:cs="Garamond"/>
        </w:rPr>
      </w:pPr>
    </w:p>
    <w:p w14:paraId="36BDE725" w14:textId="2E5943FE" w:rsidR="008252F7" w:rsidRDefault="008252F7">
      <w:pPr>
        <w:rPr>
          <w:rFonts w:ascii="Garamond" w:eastAsia="Garamond" w:hAnsi="Garamond" w:cs="Garamond"/>
        </w:rPr>
      </w:pPr>
    </w:p>
    <w:p w14:paraId="3192410A" w14:textId="52D5E756" w:rsidR="008252F7" w:rsidRDefault="008252F7">
      <w:pPr>
        <w:rPr>
          <w:rFonts w:ascii="Garamond" w:eastAsia="Garamond" w:hAnsi="Garamond" w:cs="Garamond"/>
        </w:rPr>
      </w:pPr>
    </w:p>
    <w:p w14:paraId="7318ABC0" w14:textId="1481D8F7" w:rsidR="008252F7" w:rsidRDefault="008252F7">
      <w:pPr>
        <w:rPr>
          <w:rFonts w:ascii="Garamond" w:eastAsia="Garamond" w:hAnsi="Garamond" w:cs="Garamond"/>
        </w:rPr>
      </w:pPr>
    </w:p>
    <w:p w14:paraId="546D4B14" w14:textId="7FE625D0" w:rsidR="008252F7" w:rsidRDefault="008252F7">
      <w:pPr>
        <w:rPr>
          <w:rFonts w:ascii="Garamond" w:eastAsia="Garamond" w:hAnsi="Garamond" w:cs="Garamond"/>
        </w:rPr>
      </w:pPr>
    </w:p>
    <w:p w14:paraId="3B459DD0" w14:textId="78C41B23" w:rsidR="008252F7" w:rsidRDefault="008252F7">
      <w:pPr>
        <w:rPr>
          <w:rFonts w:ascii="Garamond" w:eastAsia="Garamond" w:hAnsi="Garamond" w:cs="Garamond"/>
        </w:rPr>
      </w:pPr>
    </w:p>
    <w:p w14:paraId="1652011B" w14:textId="63013828" w:rsidR="008252F7" w:rsidRDefault="008252F7">
      <w:pPr>
        <w:rPr>
          <w:rFonts w:ascii="Garamond" w:eastAsia="Garamond" w:hAnsi="Garamond" w:cs="Garamond"/>
        </w:rPr>
      </w:pPr>
    </w:p>
    <w:p w14:paraId="40D43E15" w14:textId="295E8685" w:rsidR="008252F7" w:rsidRDefault="008252F7">
      <w:pPr>
        <w:rPr>
          <w:rFonts w:ascii="Garamond" w:eastAsia="Garamond" w:hAnsi="Garamond" w:cs="Garamond"/>
        </w:rPr>
      </w:pPr>
    </w:p>
    <w:p w14:paraId="2A5B5C75" w14:textId="0DF6BA91" w:rsidR="008252F7" w:rsidRDefault="008252F7">
      <w:pPr>
        <w:rPr>
          <w:rFonts w:ascii="Garamond" w:eastAsia="Garamond" w:hAnsi="Garamond" w:cs="Garamond"/>
        </w:rPr>
      </w:pPr>
    </w:p>
    <w:p w14:paraId="4D5FF9C8" w14:textId="75FE54D4" w:rsidR="008252F7" w:rsidRDefault="008252F7">
      <w:pPr>
        <w:rPr>
          <w:rFonts w:ascii="Garamond" w:eastAsia="Garamond" w:hAnsi="Garamond" w:cs="Garamond"/>
        </w:rPr>
      </w:pPr>
    </w:p>
    <w:p w14:paraId="084E681A" w14:textId="77777777" w:rsidR="008700DE" w:rsidRDefault="008700DE">
      <w:pPr>
        <w:rPr>
          <w:rFonts w:ascii="Garamond" w:eastAsia="Garamond" w:hAnsi="Garamond" w:cs="Garamond"/>
        </w:rPr>
      </w:pPr>
    </w:p>
    <w:p w14:paraId="78BC9D2B" w14:textId="76E6860F" w:rsidR="008252F7" w:rsidRDefault="008252F7">
      <w:pPr>
        <w:rPr>
          <w:rFonts w:ascii="Garamond" w:eastAsia="Garamond" w:hAnsi="Garamond" w:cs="Garamond"/>
        </w:rPr>
      </w:pPr>
    </w:p>
    <w:p w14:paraId="04B1EF01" w14:textId="392AAF16" w:rsidR="008252F7" w:rsidRDefault="008252F7">
      <w:pPr>
        <w:rPr>
          <w:rFonts w:ascii="Garamond" w:eastAsia="Garamond" w:hAnsi="Garamond" w:cs="Garamond"/>
        </w:rPr>
      </w:pPr>
    </w:p>
    <w:p w14:paraId="358BC1E6" w14:textId="4D9A6567" w:rsidR="008252F7" w:rsidRDefault="008252F7">
      <w:pPr>
        <w:rPr>
          <w:rFonts w:ascii="Garamond" w:eastAsia="Garamond" w:hAnsi="Garamond" w:cs="Garamond"/>
        </w:rPr>
      </w:pPr>
    </w:p>
    <w:p w14:paraId="3730F9E2" w14:textId="6CEF284B" w:rsidR="008252F7" w:rsidRDefault="008252F7">
      <w:pPr>
        <w:rPr>
          <w:rFonts w:ascii="Garamond" w:eastAsia="Garamond" w:hAnsi="Garamond" w:cs="Garamond"/>
        </w:rPr>
      </w:pPr>
    </w:p>
    <w:p w14:paraId="2DE9B33E" w14:textId="798E1DDF" w:rsidR="008252F7" w:rsidRDefault="008252F7">
      <w:pPr>
        <w:rPr>
          <w:rFonts w:ascii="Garamond" w:eastAsia="Garamond" w:hAnsi="Garamond" w:cs="Garamond"/>
        </w:rPr>
      </w:pPr>
    </w:p>
    <w:p w14:paraId="5C1CF7BC" w14:textId="5E58CDB9" w:rsidR="008252F7" w:rsidRDefault="008252F7">
      <w:pPr>
        <w:rPr>
          <w:rFonts w:ascii="Garamond" w:eastAsia="Garamond" w:hAnsi="Garamond" w:cs="Garamond"/>
        </w:rPr>
      </w:pPr>
    </w:p>
    <w:p w14:paraId="0FD917AA" w14:textId="166D85FD" w:rsidR="008252F7" w:rsidRDefault="008252F7">
      <w:pPr>
        <w:rPr>
          <w:rFonts w:ascii="Garamond" w:eastAsia="Garamond" w:hAnsi="Garamond" w:cs="Garamond"/>
        </w:rPr>
      </w:pPr>
    </w:p>
    <w:p w14:paraId="02B9FB5A" w14:textId="33EC6744" w:rsidR="008252F7" w:rsidRDefault="008252F7">
      <w:pPr>
        <w:rPr>
          <w:rFonts w:ascii="Garamond" w:eastAsia="Garamond" w:hAnsi="Garamond" w:cs="Garamond"/>
        </w:rPr>
      </w:pPr>
    </w:p>
    <w:p w14:paraId="0F425EB2" w14:textId="0037859F" w:rsidR="008252F7" w:rsidRDefault="008252F7">
      <w:pPr>
        <w:rPr>
          <w:rFonts w:ascii="Garamond" w:eastAsia="Garamond" w:hAnsi="Garamond" w:cs="Garamond"/>
        </w:rPr>
      </w:pPr>
    </w:p>
    <w:p w14:paraId="421716BF" w14:textId="77777777" w:rsidR="008252F7" w:rsidRDefault="008252F7">
      <w:pPr>
        <w:rPr>
          <w:rFonts w:ascii="Garamond" w:eastAsia="Garamond" w:hAnsi="Garamond" w:cs="Garamond"/>
        </w:rPr>
      </w:pPr>
    </w:p>
    <w:p w14:paraId="18FDDECB" w14:textId="77777777" w:rsidR="00251249" w:rsidRDefault="00A806CD">
      <w:pPr>
        <w:jc w:val="center"/>
      </w:pPr>
      <w:r>
        <w:rPr>
          <w:rFonts w:ascii="Garamond" w:eastAsia="Garamond" w:hAnsi="Garamond" w:cs="Garamond"/>
        </w:rPr>
        <w:t xml:space="preserve">For a full listing of upcoming events, visit </w:t>
      </w:r>
      <w:hyperlink r:id="rId8">
        <w:r>
          <w:rPr>
            <w:rFonts w:ascii="Garamond" w:eastAsia="Garamond" w:hAnsi="Garamond" w:cs="Garamond"/>
            <w:color w:val="1155CC"/>
            <w:u w:val="single"/>
          </w:rPr>
          <w:t>oakland.edu/</w:t>
        </w:r>
        <w:proofErr w:type="spellStart"/>
        <w:r>
          <w:rPr>
            <w:rFonts w:ascii="Garamond" w:eastAsia="Garamond" w:hAnsi="Garamond" w:cs="Garamond"/>
            <w:color w:val="1155CC"/>
            <w:u w:val="single"/>
          </w:rPr>
          <w:t>smtd</w:t>
        </w:r>
        <w:proofErr w:type="spellEnd"/>
        <w:r>
          <w:rPr>
            <w:rFonts w:ascii="Garamond" w:eastAsia="Garamond" w:hAnsi="Garamond" w:cs="Garamond"/>
            <w:color w:val="1155CC"/>
            <w:u w:val="single"/>
          </w:rPr>
          <w:t>/performances-and-events</w:t>
        </w:r>
      </w:hyperlink>
      <w:r>
        <w:rPr>
          <w:rFonts w:ascii="Garamond" w:eastAsia="Garamond" w:hAnsi="Garamond" w:cs="Garamond"/>
        </w:rPr>
        <w:t>.</w:t>
      </w:r>
    </w:p>
    <w:sectPr w:rsidR="002512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BE4D6" w14:textId="77777777" w:rsidR="00A97B3A" w:rsidRDefault="00A97B3A">
      <w:pPr>
        <w:spacing w:line="240" w:lineRule="auto"/>
      </w:pPr>
      <w:r>
        <w:separator/>
      </w:r>
    </w:p>
  </w:endnote>
  <w:endnote w:type="continuationSeparator" w:id="0">
    <w:p w14:paraId="4252C2AF" w14:textId="77777777" w:rsidR="00A97B3A" w:rsidRDefault="00A97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D60F1" w14:textId="77777777" w:rsidR="00A97B3A" w:rsidRDefault="00A97B3A">
      <w:pPr>
        <w:spacing w:line="240" w:lineRule="auto"/>
      </w:pPr>
      <w:r>
        <w:separator/>
      </w:r>
    </w:p>
  </w:footnote>
  <w:footnote w:type="continuationSeparator" w:id="0">
    <w:p w14:paraId="6B3304EF" w14:textId="77777777" w:rsidR="00A97B3A" w:rsidRDefault="00A97B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49"/>
    <w:rsid w:val="00071E5F"/>
    <w:rsid w:val="000F24F4"/>
    <w:rsid w:val="001002E0"/>
    <w:rsid w:val="0017006D"/>
    <w:rsid w:val="001E479C"/>
    <w:rsid w:val="00243488"/>
    <w:rsid w:val="00247EF8"/>
    <w:rsid w:val="00251249"/>
    <w:rsid w:val="00314E02"/>
    <w:rsid w:val="003B305C"/>
    <w:rsid w:val="00424761"/>
    <w:rsid w:val="00483CA7"/>
    <w:rsid w:val="00553B75"/>
    <w:rsid w:val="00555CDB"/>
    <w:rsid w:val="00630366"/>
    <w:rsid w:val="008252F7"/>
    <w:rsid w:val="0085132E"/>
    <w:rsid w:val="008700DE"/>
    <w:rsid w:val="009A2CF0"/>
    <w:rsid w:val="00A806CD"/>
    <w:rsid w:val="00A97B3A"/>
    <w:rsid w:val="00E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916D"/>
  <w15:docId w15:val="{3FDF43D6-5289-DE4A-B10B-EBBC4E01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00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DE"/>
  </w:style>
  <w:style w:type="paragraph" w:styleId="Footer">
    <w:name w:val="footer"/>
    <w:basedOn w:val="Normal"/>
    <w:link w:val="FooterChar"/>
    <w:uiPriority w:val="99"/>
    <w:unhideWhenUsed/>
    <w:rsid w:val="008700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land.edu/smtd/performances-and-ev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2E26B-2390-9C49-8EBA-D9F44341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2023-09-19T16:48:00Z</dcterms:created>
  <dcterms:modified xsi:type="dcterms:W3CDTF">2023-09-20T17:13:00Z</dcterms:modified>
</cp:coreProperties>
</file>